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Признаки,</w:t>
      </w:r>
      <w:bookmarkStart w:id="0" w:name="_GoBack"/>
      <w:bookmarkEnd w:id="0"/>
      <w:r w:rsidRPr="00413F76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указывающие на риск развития аутизма и заболеваний аутистического спектра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            Основные проявления расстройств аутистического спектра (далее – РАС) у детей:</w:t>
      </w:r>
    </w:p>
    <w:p w:rsidR="00413F76" w:rsidRPr="00413F76" w:rsidRDefault="00413F76" w:rsidP="00413F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Нарушение социального взаимодействия</w:t>
      </w:r>
    </w:p>
    <w:p w:rsidR="00413F76" w:rsidRPr="00413F76" w:rsidRDefault="00413F76" w:rsidP="00413F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Трудности при общении с другими людьми.</w:t>
      </w:r>
    </w:p>
    <w:p w:rsidR="00413F76" w:rsidRPr="00413F76" w:rsidRDefault="00413F76" w:rsidP="00413F7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Особенности поведения.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1.      </w:t>
      </w:r>
      <w:r w:rsidRPr="00413F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Нарушение социального взаимодействия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 (взаимодействие ребенка с окружающим миром) - может проявиться с первых месяцев жизни.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Признаки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, которые могут указывать на наличие заболевания у ребенка </w:t>
      </w: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 рождения до 3 лет</w:t>
      </w:r>
      <w:r w:rsidRPr="00413F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413F76" w:rsidRPr="00413F76" w:rsidRDefault="00413F76" w:rsidP="00413F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отсутствие желания идти на контакт с матерью и другими близкими людьми;</w:t>
      </w:r>
    </w:p>
    <w:p w:rsidR="00413F76" w:rsidRPr="00413F76" w:rsidRDefault="00413F76" w:rsidP="00413F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нежелание находиться на руках у матери;</w:t>
      </w:r>
    </w:p>
    <w:p w:rsidR="00413F76" w:rsidRPr="00413F76" w:rsidRDefault="00413F76" w:rsidP="00413F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выражение дискомфорта при попытке установить с ребенком зрительный контакт;</w:t>
      </w:r>
    </w:p>
    <w:p w:rsidR="00413F76" w:rsidRPr="00413F76" w:rsidRDefault="00413F76" w:rsidP="00413F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демонстрация сопротивления при попытке приласкать ребенка;</w:t>
      </w:r>
    </w:p>
    <w:p w:rsidR="00413F76" w:rsidRPr="00413F76" w:rsidRDefault="00413F76" w:rsidP="00413F7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стремление к уединению.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Признаки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, которые могут указывать на наличие заболевания у ребенка </w:t>
      </w: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 3 лет до 15 лет</w:t>
      </w:r>
      <w:r w:rsidRPr="00413F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413F76" w:rsidRPr="00413F76" w:rsidRDefault="00413F76" w:rsidP="00413F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неспособность завязывать дружеские отношения;</w:t>
      </w:r>
    </w:p>
    <w:p w:rsidR="00413F76" w:rsidRPr="00413F76" w:rsidRDefault="00413F76" w:rsidP="00413F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демонстрация отстраненности от окружающих;</w:t>
      </w:r>
    </w:p>
    <w:p w:rsidR="00413F76" w:rsidRPr="00413F76" w:rsidRDefault="00413F76" w:rsidP="00413F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отсутствие желания идти на контакт по собственной инициативе;</w:t>
      </w:r>
    </w:p>
    <w:p w:rsidR="00413F76" w:rsidRPr="00413F76" w:rsidRDefault="00413F76" w:rsidP="00413F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затрудненное понимание эмоций, поступков других людей;</w:t>
      </w:r>
    </w:p>
    <w:p w:rsidR="00413F76" w:rsidRPr="00413F76" w:rsidRDefault="00413F76" w:rsidP="00413F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сложные отношения со сверстниками;</w:t>
      </w:r>
    </w:p>
    <w:p w:rsidR="00413F76" w:rsidRPr="00413F76" w:rsidRDefault="00413F76" w:rsidP="00413F7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неумение принимать участие в командных играх.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Трудности при общении с другими людьми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 (навыки вербальной и невербальной коммуникации). Дети с аутизмом или РАС начинают разговаривать значительно позже своих сверстников. Впоследствии речь отличается уменьшенным количеством согласных букв, изобилует механическим повторением одних и тех же фраз, которые не имеют отношения к разговору.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Признаки,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 которые могут указывать на наличие заболевания у ребенка в возрасте </w:t>
      </w: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от 1 месяца до 3 лет:</w:t>
      </w:r>
    </w:p>
    <w:p w:rsidR="00413F76" w:rsidRPr="00413F76" w:rsidRDefault="00413F76" w:rsidP="00413F7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отсутствие попыток взаимодействия с окружающим миром при помощи мимики, жестов;</w:t>
      </w:r>
    </w:p>
    <w:p w:rsidR="00413F76" w:rsidRPr="00413F76" w:rsidRDefault="00413F76" w:rsidP="00413F7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отсутствие лепета в возрасте до года;</w:t>
      </w:r>
    </w:p>
    <w:p w:rsidR="00413F76" w:rsidRPr="00413F76" w:rsidRDefault="00413F76" w:rsidP="00413F7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неумение строить полноценные осмысленные предложения в возрасте от 2 лет;</w:t>
      </w:r>
    </w:p>
    <w:p w:rsidR="00413F76" w:rsidRPr="00413F76" w:rsidRDefault="00413F76" w:rsidP="00413F7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указательного жеста;</w:t>
      </w:r>
    </w:p>
    <w:p w:rsidR="00413F76" w:rsidRPr="00413F76" w:rsidRDefault="00413F76" w:rsidP="00413F7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слабая жестикуляция;</w:t>
      </w:r>
    </w:p>
    <w:p w:rsidR="00413F76" w:rsidRPr="00413F76" w:rsidRDefault="00413F76" w:rsidP="00413F7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неумение выразить без слов свои желания.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Признаки, 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которые могут указывать на наличие заболевания у ребенка</w:t>
      </w: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 старше 3 лет: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патология речи (неуместное использование метафор, перестановка местоимений);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использование в разговоре визга, крика;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применение слов и фраз, не подходящих по смыслу;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странная мимика или ее отсутствие;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отсутствующий, устремленный в «никуда» взгляд;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слабое понимание метафор и речевых выражений, сказанных в переносном смысле;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придумывание собственных слов;</w:t>
      </w:r>
    </w:p>
    <w:p w:rsidR="00413F76" w:rsidRPr="00413F76" w:rsidRDefault="00413F76" w:rsidP="00413F7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необычные жесты, которые не имеют очевидного значения.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Особенности поведения.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Признаки,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 которые могут указывать на наличие заболевания у ребенка в возрасте </w:t>
      </w: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до 3 лет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концентрация при игре не на игрушке, а на отдельных ее деталях;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плохая координация движений;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повышенная чувствительность к звуковым раздражителям;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отсутствие реакции на обращение по имени, просьбы родителей;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стереотипные движения (махи руками, покачивание телом, вращение головой);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нестандартное (недостаточное или избыточное) реагирование на стресс, боль;</w:t>
      </w:r>
    </w:p>
    <w:p w:rsidR="00413F76" w:rsidRPr="00413F76" w:rsidRDefault="00413F76" w:rsidP="00413F76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проблемы со сном.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Признаки</w:t>
      </w:r>
      <w:r w:rsidRPr="00413F76">
        <w:rPr>
          <w:rFonts w:ascii="Arial" w:eastAsia="Times New Roman" w:hAnsi="Arial" w:cs="Arial"/>
          <w:sz w:val="24"/>
          <w:szCs w:val="24"/>
          <w:lang w:eastAsia="ru-RU"/>
        </w:rPr>
        <w:t>, которые могут указывать на наличие заболевания у ребенка </w:t>
      </w:r>
      <w:r w:rsidRPr="00413F7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с 3 лет до 15 лет: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сопротивление переменам, склонность к однообразию;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неспособность переключаться с одного вида деятельности на другой;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агрессия по отношению к самому себе;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плохая концентрация внимания;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повышенная избирательность в выборе блюд;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узко обособленные навыки (увлечение темами и занятиями, которые несвойственны возрасту);</w:t>
      </w:r>
    </w:p>
    <w:p w:rsidR="00413F76" w:rsidRPr="00413F76" w:rsidRDefault="00413F76" w:rsidP="00413F76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слабо развитое воображение.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Рекомендации для родителей при выявлении признаков расстройств аутистического спектра: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первых подозрениях на признаки аутизма или других РАС у ребенка для верификации диагноза и назначения адекватного лечения и психолого-педагогического сопровождения необходимо посетить следующих специалистов: детского психиатра, детского невролога, (медицинского) психолога, логопеда.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>Записаться на консультацию к специалистам государственного бюджетного учреждения здравоохранения Ставропольского края «Ставропольская краевая клиническая психиатрическая больница № 1» (адрес: г. Ставрополь, улица Ленина д. 441) можно по контактному телефону т. 8-8652-99-17-83, а также на сайте учреждения </w:t>
      </w:r>
      <w:hyperlink r:id="rId6" w:history="1">
        <w:r w:rsidRPr="00413F76">
          <w:rPr>
            <w:rFonts w:ascii="Arial" w:eastAsia="Times New Roman" w:hAnsi="Arial" w:cs="Arial"/>
            <w:sz w:val="24"/>
            <w:szCs w:val="24"/>
            <w:lang w:eastAsia="ru-RU"/>
          </w:rPr>
          <w:t>www.stavpb.ru</w:t>
        </w:r>
      </w:hyperlink>
      <w:r w:rsidRPr="00413F7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3F76" w:rsidRPr="00413F76" w:rsidRDefault="00413F76" w:rsidP="00413F76">
      <w:pPr>
        <w:spacing w:after="288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13F76">
        <w:rPr>
          <w:rFonts w:ascii="Arial" w:eastAsia="Times New Roman" w:hAnsi="Arial" w:cs="Arial"/>
          <w:sz w:val="24"/>
          <w:szCs w:val="24"/>
          <w:lang w:eastAsia="ru-RU"/>
        </w:rPr>
        <w:t xml:space="preserve">В ГБУЗ СК «Ставропольская краевая клиническая психиатрическая больница № 1» функционирует «Школа аутизма» для родителей детей, страдающих аутистическими расстройствами, </w:t>
      </w:r>
      <w:proofErr w:type="gramStart"/>
      <w:r w:rsidRPr="00413F76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proofErr w:type="gramEnd"/>
      <w:r w:rsidRPr="00413F76">
        <w:rPr>
          <w:rFonts w:ascii="Arial" w:eastAsia="Times New Roman" w:hAnsi="Arial" w:cs="Arial"/>
          <w:sz w:val="24"/>
          <w:szCs w:val="24"/>
          <w:lang w:eastAsia="ru-RU"/>
        </w:rPr>
        <w:t xml:space="preserve"> которой является просвещение и улучшение понимания родителями особенностей проявлений аутизма, налаживание коммуникации с ребенком и развитие способности справляться с трудностями в его поведении, а также снижение родительского стресса.</w:t>
      </w:r>
    </w:p>
    <w:p w:rsidR="00413F76" w:rsidRPr="00413F76" w:rsidRDefault="00413F76" w:rsidP="00413F76"/>
    <w:sectPr w:rsidR="00413F76" w:rsidRPr="0041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8ED"/>
    <w:multiLevelType w:val="multilevel"/>
    <w:tmpl w:val="CA8C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64AF1"/>
    <w:multiLevelType w:val="multilevel"/>
    <w:tmpl w:val="AAD6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F5FED"/>
    <w:multiLevelType w:val="multilevel"/>
    <w:tmpl w:val="9A0C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26C4B"/>
    <w:multiLevelType w:val="multilevel"/>
    <w:tmpl w:val="987EB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538D3"/>
    <w:multiLevelType w:val="multilevel"/>
    <w:tmpl w:val="7AA6C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B494F"/>
    <w:multiLevelType w:val="multilevel"/>
    <w:tmpl w:val="2EB6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37330"/>
    <w:multiLevelType w:val="multilevel"/>
    <w:tmpl w:val="A55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D9511D"/>
    <w:multiLevelType w:val="multilevel"/>
    <w:tmpl w:val="FA02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F931D9"/>
    <w:multiLevelType w:val="multilevel"/>
    <w:tmpl w:val="0E6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76"/>
    <w:rsid w:val="004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F76"/>
    <w:rPr>
      <w:b/>
      <w:bCs/>
    </w:rPr>
  </w:style>
  <w:style w:type="character" w:styleId="a5">
    <w:name w:val="Emphasis"/>
    <w:basedOn w:val="a0"/>
    <w:uiPriority w:val="20"/>
    <w:qFormat/>
    <w:rsid w:val="00413F76"/>
    <w:rPr>
      <w:i/>
      <w:iCs/>
    </w:rPr>
  </w:style>
  <w:style w:type="character" w:styleId="a6">
    <w:name w:val="Hyperlink"/>
    <w:basedOn w:val="a0"/>
    <w:uiPriority w:val="99"/>
    <w:semiHidden/>
    <w:unhideWhenUsed/>
    <w:rsid w:val="00413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3F76"/>
    <w:rPr>
      <w:b/>
      <w:bCs/>
    </w:rPr>
  </w:style>
  <w:style w:type="character" w:styleId="a5">
    <w:name w:val="Emphasis"/>
    <w:basedOn w:val="a0"/>
    <w:uiPriority w:val="20"/>
    <w:qFormat/>
    <w:rsid w:val="00413F76"/>
    <w:rPr>
      <w:i/>
      <w:iCs/>
    </w:rPr>
  </w:style>
  <w:style w:type="character" w:styleId="a6">
    <w:name w:val="Hyperlink"/>
    <w:basedOn w:val="a0"/>
    <w:uiPriority w:val="99"/>
    <w:semiHidden/>
    <w:unhideWhenUsed/>
    <w:rsid w:val="00413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v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2019-01-18T17:53:00Z</dcterms:created>
  <dcterms:modified xsi:type="dcterms:W3CDTF">2019-01-18T17:54:00Z</dcterms:modified>
</cp:coreProperties>
</file>