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ind w:left="6938" w:leftChars="3304" w:firstLine="0" w:firstLineChars="0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Приложение №2</w:t>
      </w:r>
    </w:p>
    <w:p>
      <w:pPr>
        <w:pStyle w:val="5"/>
        <w:ind w:left="6938" w:leftChars="3304" w:firstLine="0" w:firstLineChars="0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Положения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о волонтерах и волонтерской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службе </w:t>
      </w:r>
    </w:p>
    <w:p>
      <w:pPr>
        <w:pStyle w:val="5"/>
        <w:ind w:left="6938" w:leftChars="3304" w:firstLine="0" w:firstLineChars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“Синяя птица”</w:t>
      </w:r>
    </w:p>
    <w:p>
      <w:pPr>
        <w:ind w:left="6938" w:leftChars="3304" w:firstLine="0" w:firstLineChars="0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Утвержденного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приказ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ом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директора ГБУСО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"Ставропольский ЦСПСиД"</w:t>
      </w:r>
    </w:p>
    <w:p>
      <w:pPr>
        <w:ind w:left="6938" w:leftChars="3304" w:firstLine="0" w:firstLineChars="0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№ 04-01/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___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от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09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.0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6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.2018г.</w:t>
      </w:r>
    </w:p>
    <w:bookmarkEnd w:id="0"/>
    <w:p>
      <w:pPr>
        <w:pStyle w:val="5"/>
        <w:jc w:val="right"/>
        <w:rPr>
          <w:rFonts w:hint="default" w:ascii="Times New Roman" w:hAnsi="Times New Roman" w:cs="Times New Roman"/>
          <w:sz w:val="26"/>
          <w:szCs w:val="26"/>
        </w:rPr>
      </w:pPr>
    </w:p>
    <w:p>
      <w:pPr>
        <w:wordWrap w:val="0"/>
        <w:jc w:val="right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СОГЛАСИЕ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 обработку персональных данных волонтера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vertAlign w:val="baseline"/>
        </w:rPr>
      </w:pPr>
      <w:r>
        <w:rPr>
          <w:rFonts w:hint="default" w:ascii="Times New Roman" w:hAnsi="Times New Roman" w:cs="Times New Roman"/>
          <w:sz w:val="24"/>
          <w:szCs w:val="24"/>
          <w:vertAlign w:val="baseline"/>
        </w:rPr>
        <w:t xml:space="preserve">государственного бюджетного учреждения социального обслуживания 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vertAlign w:val="baseline"/>
        </w:rPr>
        <w:t>“Ставропольский центр социальной помощи семье и детям”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4"/>
        <w:tblW w:w="10620" w:type="dxa"/>
        <w:tblInd w:w="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8640"/>
      </w:tblGrid>
      <w:tr>
        <w:tc>
          <w:tcPr>
            <w:tcW w:w="198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Фамилия,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имя, отчество,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864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Я, _____________________________________________________(далее Субъект),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( фамилия)          (имя)          (отчество )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Дата рождения____________________</w:t>
            </w:r>
          </w:p>
        </w:tc>
      </w:tr>
      <w:tr>
        <w:tc>
          <w:tcPr>
            <w:tcW w:w="198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Документ,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удостоверяющий личность</w:t>
            </w:r>
          </w:p>
        </w:tc>
        <w:tc>
          <w:tcPr>
            <w:tcW w:w="864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паспорт серия _____________ номер _______________, кем и когда выдан ________________________________________________________________________________________________________________________________________</w:t>
            </w:r>
          </w:p>
        </w:tc>
      </w:tr>
      <w:tr>
        <w:tc>
          <w:tcPr>
            <w:tcW w:w="198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864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зарегистрированный по адресу :________________________________________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___________________________________________________________________,</w:t>
            </w:r>
          </w:p>
        </w:tc>
      </w:tr>
      <w:tr>
        <w:tc>
          <w:tcPr>
            <w:tcW w:w="198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ВУЗ, курс, группа/класс</w:t>
            </w:r>
          </w:p>
        </w:tc>
        <w:tc>
          <w:tcPr>
            <w:tcW w:w="864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c>
          <w:tcPr>
            <w:tcW w:w="198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864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c>
          <w:tcPr>
            <w:tcW w:w="198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Адрес электронной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864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c>
          <w:tcPr>
            <w:tcW w:w="10620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даю своё согласие ГБУСО “Ставропольский ЦСПСиД” (далее – Учреждение) на использование и обработку моих персональных данных в открытом доступе в соответствии с принципами работы Учреждения и с учётом требований Федерального закона от 27.07.2006 No 152-ФЗ «О персональных данных»</w:t>
            </w:r>
          </w:p>
        </w:tc>
      </w:tr>
      <w:tr>
        <w:tc>
          <w:tcPr>
            <w:tcW w:w="198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Оператор, получивший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согласие на обработку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персональных данных</w:t>
            </w:r>
          </w:p>
        </w:tc>
        <w:tc>
          <w:tcPr>
            <w:tcW w:w="864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Государственное бюджетное учреждение социального обслуживания “Ставропольский центр социальной помощи семье и детям”</w:t>
            </w:r>
          </w:p>
        </w:tc>
      </w:tr>
      <w:tr>
        <w:tc>
          <w:tcPr>
            <w:tcW w:w="198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  <w:t>Цель обработки персональных данных</w:t>
            </w:r>
          </w:p>
        </w:tc>
        <w:tc>
          <w:tcPr>
            <w:tcW w:w="864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своевременное информирование о предстоящих мероприятиях; создание и ведение базы данных волонёров; помощи в реализации идей и инициатив студентов; предоставления информации о видах деятельности, в которых волонёры могут принять участие; максимальная включенность в работу Учреждения</w:t>
            </w:r>
          </w:p>
        </w:tc>
      </w:tr>
      <w:tr>
        <w:tc>
          <w:tcPr>
            <w:tcW w:w="198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  <w:t>Перечень обрабатываемых персональных данных</w:t>
            </w:r>
          </w:p>
        </w:tc>
        <w:tc>
          <w:tcPr>
            <w:tcW w:w="864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фамилия, имя, отчество; дата рождения; документ, удостоверяющий личность (вид документа, его серия и номер, кем и когда выдан); место регистрации; место обучения (группа и курс обучения); телефоны (в том числе мобильный); адрес электронной почты; адрес страницы в социальных сетях.</w:t>
            </w:r>
          </w:p>
        </w:tc>
      </w:tr>
      <w:tr>
        <w:tc>
          <w:tcPr>
            <w:tcW w:w="10620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Субъект даёт согласие на обработку Оператором своих персональных данных, то есть совершение, в том числе, следующих действий включая без ограничения:</w:t>
            </w:r>
          </w:p>
        </w:tc>
      </w:tr>
      <w:tr>
        <w:tc>
          <w:tcPr>
            <w:tcW w:w="198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  <w:t>Перечень действий с персональными данными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</w:rPr>
            </w:pPr>
          </w:p>
        </w:tc>
        <w:tc>
          <w:tcPr>
            <w:tcW w:w="864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Обработку (включая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 персональных данных при этом общее описание вышеуказанных способов обработки данных приведено в Федеральном законе No152-ФЗ от 27.07.2006 г., а также на передачу такой информации третьим лицам, в случаях, установленных нормативными документами в вышестоящих органах и законодательством</w:t>
            </w:r>
          </w:p>
        </w:tc>
      </w:tr>
      <w:tr>
        <w:tc>
          <w:tcPr>
            <w:tcW w:w="198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  <w:t>Способы обработки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  <w:t>оператором персональных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  <w:t>данных с использованием:</w:t>
            </w:r>
          </w:p>
        </w:tc>
        <w:tc>
          <w:tcPr>
            <w:tcW w:w="864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автоматизированных средств обработки персональных данных; без использования средств автоматизации.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98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  <w:t>Срок действия и порядок отзыва согласия</w:t>
            </w:r>
          </w:p>
        </w:tc>
        <w:tc>
          <w:tcPr>
            <w:tcW w:w="864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Настоящее согласие на обработку персональных данных действует бессрочно со дня его подписания и подлежит постоянному хранению в архиве Учреждения.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638" w:firstLineChars="26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 Я оставляю за собой право отозвать своё согласие посредством составления соответствующего письменного заявления. 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и исключить персональные данные из базы данных, в том числе электронной за исключением сведений о фамилии имени отчестве, дате рождения.</w:t>
      </w:r>
    </w:p>
    <w:p>
      <w:pPr>
        <w:ind w:left="0" w:leftChars="0" w:firstLine="638" w:firstLineChars="26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27.07.2006г. No152-ФЗ «О персональных данных», права и обязанности в области защиты персональных данных мне разъяснены.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«____» _________ 2018 год               ________________ /_________________/</w:t>
      </w:r>
    </w:p>
    <w:sectPr>
      <w:pgSz w:w="11906" w:h="16838"/>
      <w:pgMar w:top="600" w:right="646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FZHei-B01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entury Schoolbook L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Mangal">
    <w:altName w:val="Monospace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YaHei">
    <w:altName w:val="FZHei-B01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Monospace">
    <w:altName w:val="Monospace"/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Segoe UI">
    <w:altName w:val="FreeSans"/>
    <w:panose1 w:val="020B0502040204020203"/>
    <w:charset w:val="00"/>
    <w:family w:val="decorative"/>
    <w:pitch w:val="default"/>
    <w:sig w:usb0="00000000" w:usb1="00000000" w:usb2="00000029" w:usb3="00000000" w:csb0="000001DF" w:csb1="0000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5AD5D"/>
    <w:rsid w:val="77F5AD5D"/>
    <w:rsid w:val="D67B8CD8"/>
    <w:rsid w:val="EFFD0639"/>
    <w:rsid w:val="F70DEC33"/>
    <w:rsid w:val="FF7DCC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5">
    <w:name w:val="Heading"/>
    <w:uiPriority w:val="6"/>
    <w:pPr>
      <w:widowControl/>
      <w:suppressAutoHyphens/>
      <w:autoSpaceDE w:val="0"/>
    </w:pPr>
    <w:rPr>
      <w:rFonts w:ascii="Courier New" w:hAnsi="Courier New" w:eastAsia="Times New Roman" w:cs="Courier New"/>
      <w:b/>
      <w:bCs/>
      <w:color w:val="auto"/>
      <w:sz w:val="28"/>
      <w:szCs w:val="28"/>
      <w:lang w:val="ru-RU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2018-05-23T23:23:00Z</dcterms:created>
  <dc:creator>trushina</dc:creator>
  <cp:lastModifiedBy>trushina</cp:lastModifiedBy>
  <dcterms:modified xsi:type="dcterms:W3CDTF">2018-06-20T14:03:05Z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