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 w:line="360" w:lineRule="auto"/>
        <w:ind w:left="0" w:leftChars="0" w:firstLine="0" w:firstLineChars="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Аннотация по программе</w:t>
      </w:r>
      <w:r>
        <w:rPr>
          <w:b/>
          <w:color w:val="111111"/>
          <w:sz w:val="28"/>
          <w:szCs w:val="28"/>
        </w:rPr>
        <w:t xml:space="preserve"> формирование художественного восприятия по средствам работы с с</w:t>
      </w:r>
      <w:r>
        <w:rPr>
          <w:rFonts w:hint="default"/>
          <w:b/>
          <w:color w:val="111111"/>
          <w:sz w:val="28"/>
          <w:szCs w:val="28"/>
        </w:rPr>
        <w:t>олен</w:t>
      </w:r>
      <w:r>
        <w:rPr>
          <w:rFonts w:hint="default"/>
          <w:b/>
          <w:color w:val="111111"/>
          <w:sz w:val="28"/>
          <w:szCs w:val="28"/>
        </w:rPr>
        <w:t>ым</w:t>
      </w:r>
      <w:r>
        <w:rPr>
          <w:rFonts w:hint="default"/>
          <w:b/>
          <w:color w:val="111111"/>
          <w:sz w:val="28"/>
          <w:szCs w:val="28"/>
        </w:rPr>
        <w:t xml:space="preserve"> тесто</w:t>
      </w:r>
      <w:r>
        <w:rPr>
          <w:rFonts w:hint="default"/>
          <w:b/>
          <w:color w:val="111111"/>
          <w:sz w:val="28"/>
          <w:szCs w:val="28"/>
        </w:rPr>
        <w:t>м в работе с детьми-инвалидами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5"/>
          <w:b w:val="0"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Актуальность</w:t>
      </w:r>
      <w:r>
        <w:rPr>
          <w:color w:val="111111"/>
          <w:sz w:val="28"/>
          <w:szCs w:val="28"/>
        </w:rPr>
        <w:t> </w:t>
      </w:r>
      <w:r>
        <w:rPr>
          <w:rStyle w:val="5"/>
          <w:b w:val="0"/>
          <w:color w:val="111111"/>
          <w:sz w:val="28"/>
          <w:szCs w:val="28"/>
        </w:rPr>
        <w:t>программы обусловлена тем</w:t>
      </w:r>
      <w:r>
        <w:rPr>
          <w:color w:val="111111"/>
          <w:sz w:val="28"/>
          <w:szCs w:val="28"/>
        </w:rPr>
        <w:t>, что до недавнего времени, как правило, не рассматривался вопрос о возможности развития творческих способностей у детей с особенностями развития, о наличии таких способностей вообще. В данный момент коррекционная педагогика обратила внимание на </w:t>
      </w:r>
      <w:r>
        <w:rPr>
          <w:rStyle w:val="5"/>
          <w:b w:val="0"/>
          <w:color w:val="111111"/>
          <w:sz w:val="28"/>
          <w:szCs w:val="28"/>
        </w:rPr>
        <w:t>работы детей-инвалидов</w:t>
      </w:r>
      <w:r>
        <w:rPr>
          <w:color w:val="111111"/>
          <w:sz w:val="28"/>
          <w:szCs w:val="28"/>
        </w:rPr>
        <w:t>, но </w:t>
      </w:r>
      <w:r>
        <w:rPr>
          <w:rStyle w:val="5"/>
          <w:b w:val="0"/>
          <w:color w:val="111111"/>
          <w:sz w:val="28"/>
          <w:szCs w:val="28"/>
        </w:rPr>
        <w:t xml:space="preserve">программ по работе с ними разработано не так много. В связи с этим представляется актуальным вопрос о разработке и реализации программ дополнительного образования различной тематики. 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111111"/>
          <w:sz w:val="28"/>
          <w:szCs w:val="28"/>
        </w:rPr>
      </w:pPr>
      <w:r>
        <w:rPr>
          <w:rStyle w:val="5"/>
          <w:b w:val="0"/>
          <w:color w:val="111111"/>
          <w:sz w:val="28"/>
          <w:szCs w:val="28"/>
        </w:rPr>
        <w:t>В частности, применение техники лепки из соленого теста</w:t>
      </w:r>
      <w:r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воспитывает усидчивость, художественный вкус, умение наблюдать, выделять главное. Занятия </w:t>
      </w:r>
      <w:r>
        <w:rPr>
          <w:rStyle w:val="5"/>
          <w:b w:val="0"/>
          <w:color w:val="111111"/>
          <w:sz w:val="28"/>
          <w:szCs w:val="28"/>
        </w:rPr>
        <w:t>лепкой</w:t>
      </w:r>
      <w:r>
        <w:rPr>
          <w:b/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требуют от детей затраты дополнительных физических усилий как при подготовке пластического материала к </w:t>
      </w:r>
      <w:r>
        <w:rPr>
          <w:rStyle w:val="5"/>
          <w:b w:val="0"/>
          <w:color w:val="111111"/>
          <w:sz w:val="28"/>
          <w:szCs w:val="28"/>
        </w:rPr>
        <w:t>работе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так и непосредственно при выполнении изделия. Это дает возможность укрепить мышечную систему рук, координацию движений, осуществлять коррекцию отклонений развития. Кроме того, она влияет на мелкую моторику, т.е. при </w:t>
      </w:r>
      <w:r>
        <w:rPr>
          <w:rStyle w:val="5"/>
          <w:b w:val="0"/>
          <w:color w:val="111111"/>
          <w:sz w:val="28"/>
          <w:szCs w:val="28"/>
        </w:rPr>
        <w:t>работе</w:t>
      </w:r>
      <w:r>
        <w:rPr>
          <w:color w:val="111111"/>
          <w:sz w:val="28"/>
          <w:szCs w:val="28"/>
        </w:rPr>
        <w:t> с соленым тестом массируются определенные точки на ладонях, которые в свою очередь активизируют </w:t>
      </w:r>
      <w:r>
        <w:rPr>
          <w:rStyle w:val="5"/>
          <w:b w:val="0"/>
          <w:color w:val="111111"/>
          <w:sz w:val="28"/>
          <w:szCs w:val="28"/>
        </w:rPr>
        <w:t>работу</w:t>
      </w:r>
      <w:r>
        <w:rPr>
          <w:color w:val="111111"/>
          <w:sz w:val="28"/>
          <w:szCs w:val="28"/>
        </w:rPr>
        <w:t xml:space="preserve"> мозга и развивают интеллект ребенка. </w:t>
      </w:r>
    </w:p>
    <w:p>
      <w:pPr>
        <w:pStyle w:val="7"/>
        <w:spacing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Цель</w:t>
      </w:r>
      <w:r>
        <w:rPr>
          <w:sz w:val="28"/>
          <w:szCs w:val="28"/>
          <w:lang w:val="ru-RU"/>
        </w:rPr>
        <w:t xml:space="preserve"> данной программы - обучить ребенка-инвалида созданию поделок с применением техники лепки из соленого теста.</w:t>
      </w:r>
    </w:p>
    <w:p>
      <w:pPr>
        <w:pStyle w:val="7"/>
        <w:spacing w:line="360" w:lineRule="auto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Задачи:</w:t>
      </w:r>
    </w:p>
    <w:p>
      <w:pPr>
        <w:pStyle w:val="7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- ознакомить с техникой </w:t>
      </w:r>
      <w:bookmarkStart w:id="0" w:name="_GoBack"/>
      <w:bookmarkEnd w:id="0"/>
      <w:r>
        <w:rPr>
          <w:bCs/>
          <w:sz w:val="28"/>
          <w:szCs w:val="28"/>
          <w:lang w:val="ru-RU"/>
        </w:rPr>
        <w:t>безопасности при занятии ручным трудом;</w:t>
      </w:r>
    </w:p>
    <w:p>
      <w:pPr>
        <w:pStyle w:val="7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ознакомить с технологией изготовления соленого теста;</w:t>
      </w:r>
    </w:p>
    <w:p>
      <w:pPr>
        <w:pStyle w:val="7"/>
        <w:spacing w:line="360" w:lineRule="auto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ознакомить с особенностями работы с соленым тестом;</w:t>
      </w:r>
    </w:p>
    <w:p>
      <w:pPr>
        <w:pStyle w:val="7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научить пользоваться шаблонами, простейшими схемами работы;</w:t>
      </w:r>
    </w:p>
    <w:p>
      <w:pPr>
        <w:pStyle w:val="7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об</w:t>
      </w:r>
      <w:r>
        <w:rPr>
          <w:color w:val="000000"/>
          <w:sz w:val="28"/>
          <w:szCs w:val="28"/>
          <w:lang w:val="ru-RU"/>
        </w:rPr>
        <w:t>учить навыкам использования основных инструментов и материалов при работе с соленым тестом;</w:t>
      </w:r>
    </w:p>
    <w:p>
      <w:pPr>
        <w:pStyle w:val="7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научить самостоятельно применять полученные знания, планировать и организовывать свою работу по изготовлению поделок из соленого теста.</w:t>
      </w:r>
    </w:p>
    <w:p>
      <w:pPr>
        <w:spacing w:after="0" w:line="360" w:lineRule="auto"/>
        <w:ind w:firstLine="700" w:firstLineChars="0"/>
        <w:jc w:val="both"/>
        <w:rPr>
          <w:color w:val="00000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Направленность: </w:t>
      </w:r>
      <w:r>
        <w:rPr>
          <w:b w:val="0"/>
          <w:bCs w:val="0"/>
          <w:sz w:val="28"/>
          <w:szCs w:val="28"/>
          <w:lang w:val="ru-RU"/>
        </w:rPr>
        <w:t xml:space="preserve">данная программа имеет </w:t>
      </w:r>
      <w:r>
        <w:rPr>
          <w:b w:val="0"/>
          <w:bCs w:val="0"/>
          <w:sz w:val="28"/>
          <w:szCs w:val="28"/>
        </w:rPr>
        <w:t xml:space="preserve">художественно-эстетическую </w:t>
      </w:r>
      <w:r>
        <w:rPr>
          <w:b w:val="0"/>
          <w:bCs w:val="0"/>
          <w:sz w:val="28"/>
          <w:szCs w:val="28"/>
          <w:lang w:val="ru-RU"/>
        </w:rPr>
        <w:t>направленность.</w:t>
      </w:r>
    </w:p>
    <w:p>
      <w:pPr>
        <w:spacing w:after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Инновационная</w:t>
      </w:r>
      <w:r>
        <w:rPr>
          <w:sz w:val="28"/>
          <w:szCs w:val="28"/>
          <w:lang w:val="ru-RU"/>
        </w:rPr>
        <w:t xml:space="preserve"> направленность программы обусловлена применением в работе с детьми-инвалидами не просто техники лепки, а лепки из достаточно нового материала в творческих занятиях - соленого теста. Именно использование теста открывает новые возможности для педагога в работе по развитию и обучению детей. В ходе таких занятий совершенствуется тонкая моторика рук, движения становятся более точными, а благодаря этому развиваются речь и мышление, воображение, художественно-эстетические чувства, обогащается внутренний мир, расширяется спектр возможностей самореализации.</w:t>
      </w:r>
    </w:p>
    <w:p>
      <w:pPr>
        <w:spacing w:after="0" w:line="360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Программа рассчитана на детей-инвалидов в возрасте от 3-х до 18 лет.</w:t>
      </w:r>
    </w:p>
    <w:p>
      <w:pPr>
        <w:spacing w:after="0" w:line="360" w:lineRule="auto"/>
        <w:ind w:firstLine="70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Срок </w:t>
      </w:r>
      <w:r>
        <w:rPr>
          <w:bCs/>
          <w:sz w:val="28"/>
          <w:szCs w:val="28"/>
          <w:lang w:val="ru-RU"/>
        </w:rPr>
        <w:t>реализации программы</w:t>
      </w:r>
      <w:r>
        <w:rPr>
          <w:sz w:val="28"/>
          <w:szCs w:val="28"/>
          <w:lang w:val="ru-RU"/>
        </w:rPr>
        <w:t xml:space="preserve"> рассчитан на 12 часов обучения и включает следующие этапы:</w:t>
      </w:r>
    </w:p>
    <w:p>
      <w:pPr>
        <w:spacing w:after="0" w:line="360" w:lineRule="auto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начальный;</w:t>
      </w:r>
    </w:p>
    <w:p>
      <w:pPr>
        <w:spacing w:after="0" w:line="360" w:lineRule="auto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промежуточный;</w:t>
      </w:r>
    </w:p>
    <w:p>
      <w:pPr>
        <w:spacing w:after="0" w:line="360" w:lineRule="auto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завершающий.</w:t>
      </w:r>
    </w:p>
    <w:p>
      <w:pPr>
        <w:pStyle w:val="7"/>
        <w:spacing w:line="360" w:lineRule="auto"/>
        <w:ind w:firstLine="70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  <w:lang w:val="ru-RU"/>
        </w:rPr>
        <w:t>Формы работы:</w:t>
      </w:r>
    </w:p>
    <w:p>
      <w:pPr>
        <w:pStyle w:val="7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 индивидуальные и групповые занятия на базе Центра - 30 мин. 1 раз в неделю;</w:t>
      </w:r>
    </w:p>
    <w:p>
      <w:pPr>
        <w:spacing w:after="0"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индивидуальные занятия в рамках службы </w:t>
      </w:r>
      <w:r>
        <w:rPr>
          <w:rFonts w:hint="default"/>
          <w:color w:val="000000"/>
          <w:sz w:val="28"/>
          <w:szCs w:val="28"/>
        </w:rPr>
        <w:t>“Д</w:t>
      </w:r>
      <w:r>
        <w:rPr>
          <w:color w:val="000000"/>
          <w:sz w:val="28"/>
          <w:szCs w:val="28"/>
          <w:lang w:val="ru-RU"/>
        </w:rPr>
        <w:t>омашне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  <w:lang w:val="ru-RU"/>
        </w:rPr>
        <w:t xml:space="preserve"> визитировани</w:t>
      </w:r>
      <w:r>
        <w:rPr>
          <w:color w:val="000000"/>
          <w:sz w:val="28"/>
          <w:szCs w:val="28"/>
        </w:rPr>
        <w:t>е</w:t>
      </w:r>
      <w:r>
        <w:rPr>
          <w:rFonts w:hint="default"/>
          <w:color w:val="000000"/>
          <w:sz w:val="28"/>
          <w:szCs w:val="28"/>
        </w:rPr>
        <w:t>”</w:t>
      </w:r>
      <w:r>
        <w:rPr>
          <w:color w:val="000000"/>
          <w:sz w:val="28"/>
          <w:szCs w:val="28"/>
          <w:lang w:val="ru-RU"/>
        </w:rPr>
        <w:t xml:space="preserve"> - 60 мин. 1 раз в неделю.</w:t>
      </w:r>
    </w:p>
    <w:p>
      <w:pPr>
        <w:pStyle w:val="8"/>
        <w:spacing w:after="0" w:line="360" w:lineRule="auto"/>
        <w:ind w:left="0" w:firstLine="700"/>
        <w:jc w:val="both"/>
        <w:rPr>
          <w:color w:val="4C4C4C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</w:pPr>
      <w:r>
        <w:rPr>
          <w:b/>
          <w:sz w:val="28"/>
          <w:szCs w:val="28"/>
          <w:lang w:val="ru-RU"/>
        </w:rPr>
        <w:t>Ожидаемые результаты:</w:t>
      </w:r>
      <w:r>
        <w:rPr>
          <w:b/>
          <w:bCs/>
          <w:i/>
          <w:iCs/>
          <w:color w:val="4C4C4C" w:themeColor="text1"/>
          <w:sz w:val="28"/>
          <w:szCs w:val="28"/>
          <w:lang w:val="ru-RU"/>
          <w14:textFill>
            <w14:solidFill>
              <w14:schemeClr w14:val="tx1"/>
            </w14:solidFill>
          </w14:textFill>
        </w:rPr>
        <w:t> </w:t>
      </w:r>
    </w:p>
    <w:p>
      <w:pPr>
        <w:shd w:val="clear" w:color="auto" w:fill="FFFFFF"/>
        <w:spacing w:after="0" w:line="360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К концу обучения дети должны </w:t>
      </w:r>
      <w:r>
        <w:rPr>
          <w:b/>
          <w:bCs/>
          <w:color w:val="auto"/>
          <w:sz w:val="28"/>
          <w:szCs w:val="28"/>
          <w:lang w:val="ru-RU"/>
        </w:rPr>
        <w:t>знать</w:t>
      </w:r>
      <w:r>
        <w:rPr>
          <w:color w:val="auto"/>
          <w:sz w:val="28"/>
          <w:szCs w:val="28"/>
          <w:lang w:val="ru-RU"/>
        </w:rPr>
        <w:t>:</w:t>
      </w:r>
    </w:p>
    <w:p>
      <w:pPr>
        <w:shd w:val="clear" w:color="auto" w:fill="FFFFFF"/>
        <w:spacing w:after="0" w:line="360" w:lineRule="auto"/>
        <w:ind w:left="1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названия инструментов и правила техники безопасности при работе с ними;</w:t>
      </w:r>
    </w:p>
    <w:p>
      <w:pPr>
        <w:shd w:val="clear" w:color="auto" w:fill="FFFFFF"/>
        <w:spacing w:after="0" w:line="360" w:lineRule="auto"/>
        <w:ind w:left="1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названия используемых материалов;</w:t>
      </w:r>
    </w:p>
    <w:p>
      <w:pPr>
        <w:shd w:val="clear" w:color="auto" w:fill="FFFFFF"/>
        <w:spacing w:after="0" w:line="360" w:lineRule="auto"/>
        <w:ind w:left="1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технику приготовления соленого теста;</w:t>
      </w:r>
    </w:p>
    <w:p>
      <w:pPr>
        <w:shd w:val="clear" w:color="auto" w:fill="FFFFFF"/>
        <w:spacing w:after="0" w:line="360" w:lineRule="auto"/>
        <w:ind w:left="17"/>
        <w:jc w:val="both"/>
        <w:rPr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уметь</w:t>
      </w:r>
      <w:r>
        <w:rPr>
          <w:color w:val="auto"/>
          <w:sz w:val="28"/>
          <w:szCs w:val="28"/>
          <w:lang w:val="ru-RU"/>
        </w:rPr>
        <w:t>:</w:t>
      </w:r>
    </w:p>
    <w:p>
      <w:pPr>
        <w:shd w:val="clear" w:color="auto" w:fill="FFFFFF"/>
        <w:spacing w:after="0" w:line="360" w:lineRule="auto"/>
        <w:ind w:left="17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правильно организовывать и содержать в порядке рабочее место;</w:t>
      </w:r>
    </w:p>
    <w:p>
      <w:pPr>
        <w:spacing w:after="0" w:line="360" w:lineRule="auto"/>
        <w:jc w:val="both"/>
        <w:rPr>
          <w:color w:val="auto"/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>- правильно использовать инструменты;</w:t>
      </w:r>
    </w:p>
    <w:p>
      <w:pPr>
        <w:spacing w:after="0"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</w:rPr>
        <w:t xml:space="preserve">изготавливать </w:t>
      </w:r>
      <w:r>
        <w:rPr>
          <w:color w:val="auto"/>
          <w:sz w:val="28"/>
          <w:szCs w:val="28"/>
          <w:lang w:val="ru-RU"/>
        </w:rPr>
        <w:t>соленое тесто;</w:t>
      </w:r>
    </w:p>
    <w:p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выполнять </w:t>
      </w:r>
      <w:r>
        <w:rPr>
          <w:sz w:val="28"/>
          <w:szCs w:val="28"/>
          <w:lang w:val="ru-RU"/>
        </w:rPr>
        <w:t>работы из этого материала;</w:t>
      </w:r>
    </w:p>
    <w:p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изготавливать разные </w:t>
      </w:r>
      <w:r>
        <w:rPr>
          <w:sz w:val="28"/>
          <w:szCs w:val="28"/>
          <w:lang w:val="ru-RU"/>
        </w:rPr>
        <w:t>виды поделок;</w:t>
      </w:r>
    </w:p>
    <w:p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</w:rPr>
        <w:t xml:space="preserve">декорировать </w:t>
      </w:r>
      <w:r>
        <w:rPr>
          <w:sz w:val="28"/>
          <w:szCs w:val="28"/>
          <w:lang w:val="ru-RU"/>
        </w:rPr>
        <w:t xml:space="preserve">готовые </w:t>
      </w:r>
      <w:r>
        <w:rPr>
          <w:sz w:val="28"/>
          <w:szCs w:val="28"/>
        </w:rPr>
        <w:t>изделия;</w:t>
      </w:r>
    </w:p>
    <w:p>
      <w:pPr>
        <w:pStyle w:val="8"/>
        <w:spacing w:after="0" w:line="360" w:lineRule="auto"/>
        <w:ind w:left="0"/>
        <w:jc w:val="both"/>
        <w:rPr>
          <w:color w:val="auto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видеть, воспринимать и ценить художественно-прикладное </w:t>
      </w:r>
      <w:r>
        <w:rPr>
          <w:color w:val="auto"/>
          <w:sz w:val="28"/>
          <w:szCs w:val="28"/>
          <w:lang w:val="ru-RU"/>
        </w:rPr>
        <w:t>искусство;</w:t>
      </w:r>
    </w:p>
    <w:p>
      <w:pPr>
        <w:shd w:val="clear" w:color="auto" w:fill="FFFFFF"/>
        <w:spacing w:after="0" w:line="360" w:lineRule="auto"/>
        <w:jc w:val="both"/>
        <w:rPr>
          <w:b/>
          <w:bCs/>
          <w:color w:val="auto"/>
          <w:sz w:val="28"/>
          <w:szCs w:val="28"/>
          <w:lang w:val="ru-RU"/>
        </w:rPr>
      </w:pPr>
      <w:r>
        <w:rPr>
          <w:b/>
          <w:bCs/>
          <w:color w:val="auto"/>
          <w:sz w:val="28"/>
          <w:szCs w:val="28"/>
          <w:lang w:val="ru-RU"/>
        </w:rPr>
        <w:t>владеть:</w:t>
      </w:r>
    </w:p>
    <w:p>
      <w:pPr>
        <w:spacing w:after="0" w:line="360" w:lineRule="auto"/>
        <w:jc w:val="both"/>
        <w:rPr>
          <w:sz w:val="28"/>
          <w:szCs w:val="28"/>
        </w:rPr>
      </w:pPr>
      <w:r>
        <w:rPr>
          <w:b/>
          <w:bCs/>
          <w:color w:val="auto"/>
          <w:sz w:val="28"/>
          <w:szCs w:val="28"/>
          <w:lang w:val="ru-RU"/>
        </w:rPr>
        <w:t xml:space="preserve">- </w:t>
      </w:r>
      <w:r>
        <w:rPr>
          <w:color w:val="auto"/>
          <w:sz w:val="28"/>
          <w:szCs w:val="28"/>
          <w:lang w:val="ru-RU"/>
        </w:rPr>
        <w:t>навык</w:t>
      </w:r>
      <w:r>
        <w:rPr>
          <w:sz w:val="28"/>
          <w:szCs w:val="28"/>
          <w:lang w:val="ru-RU"/>
        </w:rPr>
        <w:t>ами изготовления изделия по образцу.</w:t>
      </w:r>
    </w:p>
    <w:p>
      <w:pPr>
        <w:spacing w:after="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Формы подведения итогов:</w:t>
      </w:r>
    </w:p>
    <w:p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выставка, персональная выставка;</w:t>
      </w:r>
    </w:p>
    <w:p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выставках в центре, краевых выставках;</w:t>
      </w:r>
    </w:p>
    <w:p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участие в фестивале для  детей с ограниченными возможностями;</w:t>
      </w:r>
    </w:p>
    <w:p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мастер-класс для  начинающих детей (представление своего опыта);</w:t>
      </w:r>
    </w:p>
    <w:p>
      <w:pPr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собеседование, тесты, творческие задания.</w:t>
      </w:r>
    </w:p>
    <w:p>
      <w:pPr>
        <w:spacing w:after="0" w:line="360" w:lineRule="auto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Подведение итогов позволяет определить эффективность обучения по программе, внести по необходимости коррективы в образовательный процесс. Все формы подведения итогов помогают ребенку и его родителям увидеть результаты творческого труда.</w:t>
      </w:r>
    </w:p>
    <w:p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Эффективность оценивается</w:t>
      </w:r>
      <w:r>
        <w:rPr>
          <w:sz w:val="28"/>
          <w:szCs w:val="28"/>
          <w:lang w:val="ru-RU"/>
        </w:rPr>
        <w:t xml:space="preserve"> по результатам  диагностики, выставке работ.</w:t>
      </w:r>
    </w:p>
    <w:p>
      <w:pPr>
        <w:pStyle w:val="7"/>
        <w:spacing w:line="360" w:lineRule="auto"/>
        <w:ind w:firstLine="700"/>
        <w:jc w:val="both"/>
        <w:rPr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Методы: </w:t>
      </w:r>
      <w:r>
        <w:rPr>
          <w:bCs/>
          <w:sz w:val="28"/>
          <w:szCs w:val="28"/>
          <w:lang w:val="ru-RU"/>
        </w:rPr>
        <w:t>беседа, лекция, наблюдение, игровые методы, различные методы лепки, наглядн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  <w:lang w:val="ru-RU"/>
        </w:rPr>
        <w:t>я демонстрация.</w:t>
      </w:r>
    </w:p>
    <w:p>
      <w:pPr>
        <w:spacing w:after="0" w:line="360" w:lineRule="auto"/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Содержание занятий должно соответствовать возможностям детей.  Структура каждого занятия зависит от конкретной темы и решаемых в ней задач. В программе выделяется резервное время, которое используется для проведения выставок.</w:t>
      </w:r>
    </w:p>
    <w:p>
      <w:pPr>
        <w:pStyle w:val="2"/>
        <w:spacing w:line="360" w:lineRule="auto"/>
        <w:ind w:firstLine="567"/>
        <w:jc w:val="both"/>
        <w:rPr>
          <w:sz w:val="28"/>
          <w:szCs w:val="28"/>
          <w:lang w:val="ru-RU"/>
        </w:rPr>
      </w:pPr>
      <w:r>
        <w:rPr>
          <w:b/>
          <w:bCs/>
          <w:lang w:val="ru-RU"/>
        </w:rPr>
        <w:t xml:space="preserve">Материально - техническое обеспечение: </w:t>
      </w:r>
      <w:r>
        <w:rPr>
          <w:b w:val="0"/>
          <w:bCs w:val="0"/>
          <w:lang w:val="ru-RU"/>
        </w:rPr>
        <w:t>занятия проводятся в специально оснащенном кабинете, укомплектованном методическими, дидактическими и техническими средствами</w:t>
      </w:r>
      <w:r>
        <w:rPr>
          <w:b w:val="0"/>
          <w:bCs w:val="0"/>
        </w:rPr>
        <w:t xml:space="preserve">: </w:t>
      </w:r>
      <w:r>
        <w:rPr>
          <w:b w:val="0"/>
          <w:bCs w:val="0"/>
          <w:lang w:val="ru-RU"/>
        </w:rPr>
        <w:t>миска для замешивания теста, мерный стакан, доска для вымешивания теста, сито для просеивания муки, мука, вода, растительное масло, гуашь, акриловые краски, клей ПВА. К программе прилагается методический, дидактический и наглядный материала, альбомы образцов, выставки готовых изделий  и др.</w:t>
      </w:r>
    </w:p>
    <w:p>
      <w:pPr/>
    </w:p>
    <w:sectPr>
      <w:pgSz w:w="11906" w:h="16838"/>
      <w:pgMar w:top="600" w:right="866" w:bottom="898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Hei">
    <w:altName w:val="FZHei-B01"/>
    <w:panose1 w:val="02010609060101010101"/>
    <w:charset w:val="86"/>
    <w:family w:val="roman"/>
    <w:pitch w:val="default"/>
    <w:sig w:usb0="00000000" w:usb1="00000000" w:usb2="00000016" w:usb3="00000000" w:csb0="00040001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Tahoma">
    <w:altName w:val="Verdana"/>
    <w:panose1 w:val="020B0604030504040204"/>
    <w:charset w:val="CC"/>
    <w:family w:val="modern"/>
    <w:pitch w:val="default"/>
    <w:sig w:usb0="00000000" w:usb1="00000000" w:usb2="00000029" w:usb3="00000000" w:csb0="200101FF" w:csb1="20280000"/>
  </w:font>
  <w:font w:name="Fiesta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87341221">
    <w:nsid w:val="17165BA5"/>
    <w:multiLevelType w:val="multilevel"/>
    <w:tmpl w:val="17165BA5"/>
    <w:lvl w:ilvl="0" w:tentative="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873412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3EB580"/>
    <w:rsid w:val="493EB580"/>
    <w:rsid w:val="FBEA7E0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Times New Roman" w:hAnsi="Times New Roman" w:eastAsia="Times New Roman" w:cs="Times New Roman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jc w:val="center"/>
    </w:pPr>
    <w:rPr>
      <w:b/>
      <w:bCs/>
      <w:sz w:val="28"/>
      <w:szCs w:val="28"/>
    </w:rPr>
  </w:style>
  <w:style w:type="paragraph" w:styleId="3">
    <w:name w:val="Normal (Web)"/>
    <w:basedOn w:val="1"/>
    <w:uiPriority w:val="0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styleId="5">
    <w:name w:val="Strong"/>
    <w:basedOn w:val="4"/>
    <w:qFormat/>
    <w:uiPriority w:val="0"/>
    <w:rPr>
      <w:b/>
      <w:bCs/>
    </w:rPr>
  </w:style>
  <w:style w:type="paragraph" w:customStyle="1" w:styleId="7">
    <w:name w:val="Без интервала1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1"/>
      <w:szCs w:val="22"/>
      <w:lang w:val="en-US" w:eastAsia="zh-CN" w:bidi="ar-SA"/>
    </w:rPr>
  </w:style>
  <w:style w:type="paragraph" w:customStyle="1" w:styleId="8">
    <w:name w:val="Абзац списка3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2019-01-18T22:00:00Z</dcterms:created>
  <dc:creator>opjoks</dc:creator>
  <cp:lastModifiedBy>trushina</cp:lastModifiedBy>
  <dcterms:modified xsi:type="dcterms:W3CDTF">2019-01-18T18:45:00Z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