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/>
    </w:p>
    <w:p>
      <w:pPr>
        <w:jc w:val="center"/>
        <w:rPr>
          <w:rFonts w:hint="default"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color w:val="FF0000"/>
          <w:sz w:val="32"/>
          <w:szCs w:val="32"/>
        </w:rPr>
        <w:t>О сроках предоставления государственной услуги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Срок выдачи оздоровительной путевки осуществляется согласно очередности за 10 дней до срока заезда в оздоровительное учреждение</w:t>
      </w:r>
    </w:p>
    <w:p>
      <w:pPr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Style w:val="5"/>
          <w:rFonts w:hint="default" w:ascii="Times New Roman" w:hAnsi="Times New Roman" w:cs="Times New Roman"/>
          <w:i w:val="0"/>
          <w:caps w:val="0"/>
          <w:color w:val="FF0000"/>
          <w:spacing w:val="0"/>
          <w:sz w:val="32"/>
          <w:szCs w:val="32"/>
          <w:shd w:val="clear" w:fill="FFFFFF"/>
        </w:rPr>
      </w:pPr>
      <w:r>
        <w:rPr>
          <w:rStyle w:val="5"/>
          <w:rFonts w:hint="default" w:ascii="Times New Roman" w:hAnsi="Times New Roman" w:cs="Times New Roman"/>
          <w:i w:val="0"/>
          <w:caps w:val="0"/>
          <w:color w:val="FF0000"/>
          <w:spacing w:val="0"/>
          <w:sz w:val="32"/>
          <w:szCs w:val="32"/>
          <w:shd w:val="clear" w:fill="FFFFFF"/>
        </w:rPr>
        <w:t>Об источнике получения документов, необходимых для принятия решения о предоставлении оздоровительной путевки: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Style w:val="5"/>
          <w:rFonts w:hint="default" w:ascii="Times New Roman" w:hAnsi="Times New Roman" w:cs="Times New Roman"/>
          <w:i w:val="0"/>
          <w:caps w:val="0"/>
          <w:color w:val="0000CD"/>
          <w:spacing w:val="0"/>
          <w:sz w:val="28"/>
          <w:szCs w:val="28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  <w:t>Способ получения документов, подаваемых заявителем для получения оздоровительной путевки на </w:t>
      </w:r>
      <w:r>
        <w:rPr>
          <w:rStyle w:val="5"/>
          <w:rFonts w:hint="default" w:ascii="Times New Roman" w:hAnsi="Times New Roman" w:cs="Times New Roman"/>
          <w:i w:val="0"/>
          <w:caps w:val="0"/>
          <w:color w:val="FF0000"/>
          <w:spacing w:val="0"/>
          <w:sz w:val="28"/>
          <w:szCs w:val="28"/>
        </w:rPr>
        <w:t>ребенка, находящегося в трудной жизненной ситуации,</w:t>
      </w:r>
      <w:r>
        <w:rPr>
          <w:rStyle w:val="5"/>
          <w:rFonts w:hint="default" w:ascii="Times New Roman" w:hAnsi="Times New Roman" w:cs="Times New Roman"/>
          <w:i w:val="0"/>
          <w:caps w:val="0"/>
          <w:color w:val="0000CD"/>
          <w:spacing w:val="0"/>
          <w:sz w:val="28"/>
          <w:szCs w:val="28"/>
        </w:rPr>
        <w:t>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  <w:t>в том числе в электронной форме.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/>
          <w:iCs/>
          <w:caps w:val="0"/>
          <w:color w:val="002060"/>
          <w:spacing w:val="0"/>
          <w:sz w:val="28"/>
          <w:szCs w:val="28"/>
        </w:rPr>
        <w:t>Форму заявления заявитель может получить: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  <w:t>- непосредственно в министерстве по адресу: г. Ставрополь ул. Лермонтова, 206а;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  <w:t>- непосредственно в ГБУСО «Ставропольский центр социальной помощи семье и детям» (г. Ставрополь, ул. Мира, д. 278Г, т. 28-02-95) ;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  <w:t>- на официальном сайте министерства, на Едином портале или региональном портале;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  <w:t>- в информационно-правовых системах «Консультант плюс» и «Гарант».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/>
          <w:iCs/>
          <w:caps w:val="0"/>
          <w:color w:val="002060"/>
          <w:spacing w:val="0"/>
          <w:sz w:val="28"/>
          <w:szCs w:val="28"/>
        </w:rPr>
        <w:t>Заявитель имеет право представить документы: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  <w:t>- лично в учреждение социального обслуживания - ГБУСО «Ставропольский центр социальной помощи семье и детям» (г. Ставрополь, ул. Мира, д. 278Г, т. 28-02-95);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  <w:t>- путем направления почтового отправления  в министерство труда и социальной защиты населения Ставропольского края,  в ГБУСО «Ставропольский ЦСПСиД» (г. Ставрополь, ул. Мира, д. 278Г, т. 28-02-95);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  <w:t>В случае направления заявления и документов для получения государственной услуги по почте они должны быть удостоверены в установленном порядке.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  <w:t>Заявление может быть представлено родителем (законным представителем) в форме электронного документа в порядке, установленном </w:t>
      </w:r>
      <w:r>
        <w:rPr>
          <w:rFonts w:hint="default" w:ascii="Times New Roman" w:hAnsi="Times New Roman" w:cs="Times New Roman"/>
          <w:i w:val="0"/>
          <w:caps w:val="0"/>
          <w:spacing w:val="0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i w:val="0"/>
          <w:caps w:val="0"/>
          <w:spacing w:val="0"/>
          <w:sz w:val="28"/>
          <w:szCs w:val="28"/>
        </w:rPr>
        <w:instrText xml:space="preserve"> HYPERLINK "consultantplus://offline/ref=46E5B2D97E441FE7700E32D153DC3F4A1AACF116CEE24C821E30D4AA33vAL3P" </w:instrText>
      </w:r>
      <w:r>
        <w:rPr>
          <w:rFonts w:hint="default" w:ascii="Times New Roman" w:hAnsi="Times New Roman" w:cs="Times New Roman"/>
          <w:i w:val="0"/>
          <w:caps w:val="0"/>
          <w:spacing w:val="0"/>
          <w:sz w:val="28"/>
          <w:szCs w:val="28"/>
        </w:rPr>
        <w:fldChar w:fldCharType="separate"/>
      </w:r>
      <w:r>
        <w:rPr>
          <w:rStyle w:val="4"/>
          <w:rFonts w:hint="default" w:ascii="Times New Roman" w:hAnsi="Times New Roman" w:cs="Times New Roman"/>
          <w:i w:val="0"/>
          <w:caps w:val="0"/>
          <w:spacing w:val="0"/>
          <w:sz w:val="28"/>
          <w:szCs w:val="28"/>
        </w:rPr>
        <w:t>постановлением</w:t>
      </w:r>
      <w:r>
        <w:rPr>
          <w:rFonts w:hint="default" w:ascii="Times New Roman" w:hAnsi="Times New Roman" w:cs="Times New Roman"/>
          <w:i w:val="0"/>
          <w:caps w:val="0"/>
          <w:spacing w:val="0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  <w:t> Правительства  Российской  Федерации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  <w:t>о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  <w:t>т 07 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 в форме электронных документов».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i w:val="0"/>
          <w:caps w:val="0"/>
          <w:color w:val="FF0000"/>
          <w:spacing w:val="0"/>
          <w:sz w:val="32"/>
          <w:szCs w:val="32"/>
        </w:rPr>
      </w:pPr>
      <w:r>
        <w:rPr>
          <w:rStyle w:val="5"/>
          <w:rFonts w:hint="default" w:ascii="Times New Roman" w:hAnsi="Times New Roman" w:cs="Times New Roman"/>
          <w:i w:val="0"/>
          <w:caps w:val="0"/>
          <w:color w:val="FF0000"/>
          <w:spacing w:val="0"/>
          <w:sz w:val="32"/>
          <w:szCs w:val="32"/>
          <w:shd w:val="clear" w:fill="FFFFFF"/>
        </w:rPr>
        <w:t>Об основаниях предоставления (отказе в предоставлении) государственной услуги для детей, находящихся в трудной жизненной ситуации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Решение об отказе в предоставлении государственной услуги принимается министерством труда и социальной защиты населения Ставропольского края в следующих случаях: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- если  ребенок не находится в трудной жизненной ситуации  и  (или) не проживает на территории Ставропольского края;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- если  ребенку в течение календарного  года уже была предоставлена одна путевка в санаторий, либо детский санаторий, либо санаторно-оздоровительный детский лагерь и  одна путевка в иные организации отдыха детей и их оздоровления.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default" w:ascii="Times New Roman" w:hAnsi="Times New Roman" w:cs="Times New Roman"/>
          <w:i w:val="0"/>
          <w:caps w:val="0"/>
          <w:color w:val="FF0000"/>
          <w:spacing w:val="0"/>
          <w:sz w:val="32"/>
          <w:szCs w:val="32"/>
          <w:shd w:val="clear" w:fill="FFFFFF"/>
        </w:rPr>
        <w:t>Для обжалования действий (бездействия) и решений, осуществляемых и принимаемых в ходе предоставления государственной услуги обращаться: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1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  <w:t>В министерство труда и социальной защиты населения  Ставропольского края: 355002, г.Ставрополь, ул.Лермонтова, д.206а.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i w:val="0"/>
          <w:caps w:val="0"/>
          <w:color w:val="FF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  <w:t xml:space="preserve">Официальный сайт, справочные телефоны и адрес электронной почты министерства: </w:t>
      </w:r>
      <w:r>
        <w:rPr>
          <w:rFonts w:hint="default" w:ascii="Times New Roman" w:hAnsi="Times New Roman" w:cs="Times New Roman"/>
          <w:i w:val="0"/>
          <w:caps w:val="0"/>
          <w:spacing w:val="0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i w:val="0"/>
          <w:caps w:val="0"/>
          <w:spacing w:val="0"/>
          <w:sz w:val="28"/>
          <w:szCs w:val="28"/>
        </w:rPr>
        <w:instrText xml:space="preserve"> HYPERLINK "http://www.minsoc26.ru/" </w:instrText>
      </w:r>
      <w:r>
        <w:rPr>
          <w:rFonts w:hint="default" w:ascii="Times New Roman" w:hAnsi="Times New Roman" w:cs="Times New Roman"/>
          <w:i w:val="0"/>
          <w:caps w:val="0"/>
          <w:spacing w:val="0"/>
          <w:sz w:val="28"/>
          <w:szCs w:val="28"/>
        </w:rPr>
        <w:fldChar w:fldCharType="separate"/>
      </w:r>
      <w:r>
        <w:rPr>
          <w:rStyle w:val="4"/>
          <w:rFonts w:hint="default" w:ascii="Times New Roman" w:hAnsi="Times New Roman" w:cs="Times New Roman"/>
          <w:i w:val="0"/>
          <w:caps w:val="0"/>
          <w:spacing w:val="0"/>
          <w:sz w:val="28"/>
          <w:szCs w:val="28"/>
        </w:rPr>
        <w:t>https://www.minsoc26.ru</w:t>
      </w:r>
      <w:r>
        <w:rPr>
          <w:rFonts w:hint="default" w:ascii="Times New Roman" w:hAnsi="Times New Roman" w:cs="Times New Roman"/>
          <w:i w:val="0"/>
          <w:caps w:val="0"/>
          <w:spacing w:val="0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  <w:t>, тел. 95-13-41, е-mail: </w:t>
      </w:r>
      <w:r>
        <w:rPr>
          <w:rFonts w:hint="default" w:ascii="Times New Roman" w:hAnsi="Times New Roman" w:cs="Times New Roman"/>
          <w:i w:val="0"/>
          <w:caps w:val="0"/>
          <w:spacing w:val="0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i w:val="0"/>
          <w:caps w:val="0"/>
          <w:spacing w:val="0"/>
          <w:sz w:val="28"/>
          <w:szCs w:val="28"/>
        </w:rPr>
        <w:instrText xml:space="preserve"> HYPERLINK "mailto:oszs@minsoc26.ru" </w:instrText>
      </w:r>
      <w:r>
        <w:rPr>
          <w:rFonts w:hint="default" w:ascii="Times New Roman" w:hAnsi="Times New Roman" w:cs="Times New Roman"/>
          <w:i w:val="0"/>
          <w:caps w:val="0"/>
          <w:spacing w:val="0"/>
          <w:sz w:val="28"/>
          <w:szCs w:val="28"/>
        </w:rPr>
        <w:fldChar w:fldCharType="separate"/>
      </w:r>
      <w:r>
        <w:rPr>
          <w:rStyle w:val="4"/>
          <w:rFonts w:hint="default" w:ascii="Times New Roman" w:hAnsi="Times New Roman" w:cs="Times New Roman"/>
          <w:i w:val="0"/>
          <w:caps w:val="0"/>
          <w:spacing w:val="0"/>
          <w:sz w:val="28"/>
          <w:szCs w:val="28"/>
        </w:rPr>
        <w:t>oszs@minsoc26.ru</w:t>
      </w:r>
      <w:r>
        <w:rPr>
          <w:rFonts w:hint="default" w:ascii="Times New Roman" w:hAnsi="Times New Roman" w:cs="Times New Roman"/>
          <w:i w:val="0"/>
          <w:caps w:val="0"/>
          <w:spacing w:val="0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  <w:t> или к директору ГБУСО «Ставропольский ЦСПСиД”</w:t>
      </w:r>
    </w:p>
    <w:sectPr>
      <w:pgSz w:w="11906" w:h="16838"/>
      <w:pgMar w:top="820" w:right="86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FZHei-B01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FZShuSong-Z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FZHei-B01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D183E"/>
    <w:rsid w:val="53FE28B5"/>
    <w:rsid w:val="5FEC6322"/>
    <w:rsid w:val="77FD183E"/>
    <w:rsid w:val="7DF311D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  <w:style w:type="character" w:styleId="5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C4C4C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2021-01-18T18:00:00Z</dcterms:created>
  <dc:creator>pervichka</dc:creator>
  <cp:lastModifiedBy>pervichka</cp:lastModifiedBy>
  <dcterms:modified xsi:type="dcterms:W3CDTF">2021-01-18T15:16:59Z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