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Декоративные камешки Марблс, как средство развития когнитивных функций у детей с ОВЗ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29210</wp:posOffset>
            </wp:positionV>
            <wp:extent cx="2461260" cy="1647825"/>
            <wp:effectExtent l="9525" t="9525" r="24765" b="19050"/>
            <wp:wrapTight wrapText="bothSides">
              <wp:wrapPolygon>
                <wp:start x="-84" y="-125"/>
                <wp:lineTo x="-84" y="21600"/>
                <wp:lineTo x="21483" y="21600"/>
                <wp:lineTo x="21483" y="-125"/>
                <wp:lineTo x="-84" y="-125"/>
              </wp:wrapPolygon>
            </wp:wrapTight>
            <wp:docPr id="2" name="Picture 1" descr="t1542644446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t1542644446b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164782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Декоративные камешки Марблс</w:t>
      </w:r>
      <w:r>
        <w:rPr>
          <w:rFonts w:hint="default" w:ascii="Times New Roman" w:hAnsi="Times New Roman" w:cs="Times New Roman"/>
          <w:b w:val="0"/>
          <w:bCs w:val="0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это блестящи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стеклянны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шарик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сплюс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нутой,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круглой, овальной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квадратной</w:t>
      </w:r>
      <w:r>
        <w:rPr>
          <w:rFonts w:ascii="Times New Roman" w:hAnsi="Times New Roman" w:cs="Times New Roman"/>
          <w:sz w:val="28"/>
          <w:szCs w:val="28"/>
        </w:rPr>
        <w:t xml:space="preserve"> или другой формы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которые можно приобрести в любом магазине рукоделия, </w:t>
      </w:r>
      <w:r>
        <w:rPr>
          <w:rFonts w:hint="default" w:ascii="Times New Roman" w:hAnsi="Times New Roman" w:cs="Times New Roman"/>
          <w:sz w:val="28"/>
          <w:szCs w:val="28"/>
          <w:lang w:val="en-US"/>
        </w:rPr>
        <w:t>Fix Price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т.д. </w:t>
      </w:r>
      <w:r>
        <w:rPr>
          <w:rFonts w:ascii="Times New Roman" w:hAnsi="Times New Roman" w:cs="Times New Roman"/>
          <w:sz w:val="28"/>
          <w:szCs w:val="28"/>
        </w:rPr>
        <w:t xml:space="preserve">Камешки Марблс могут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быть сделаны из глины, дерева, пластика или чаще всего из стекла. Они имеют разнообразные оттенки, цвета, красота которых завораживает настолько, что и взрослым и детям хочется к ним прикоснуться, подержать в руках. Марблс - материал, который отвечает требованиям ФГОС, может быть успешно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использован в работе</w:t>
      </w:r>
      <w:r>
        <w:rPr>
          <w:rFonts w:hint="default"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детьми разного возраста, с разными образовательными потребностями.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занятия с камешками Марблс происходит не только умственное, но и физическое развитие ребенка. Они тренируют мелкую моторику рук, ловкость, зрительно-двигательную координацию. В процессе игры у детей формируется быстрота нервных импульсов от рецепторов руки к речевым двигательным центрам, вырабатывается правильный захват шарика кистью руки, сложно координированные движения кисти и паль</w:t>
      </w:r>
      <w:r>
        <w:rPr>
          <w:rFonts w:ascii="Times New Roman" w:hAnsi="Times New Roman" w:cs="Times New Roman"/>
          <w:sz w:val="28"/>
          <w:szCs w:val="28"/>
          <w:lang w:val="ru-RU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ев рук. 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материал предназначен для детей от 3-х лет и до 7-8 летнего возраста.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упражнения с его использованием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варьироваться в зависимости от возраста реб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>нка, его умственной и моторной способности, а также заинтересованности в игре. В ходе упражнений предусмотрено с одной стороны, решение сенсорных задач с учетом различных умений и навыков детей, с другой, - приобретение детьми новых знаний и умений.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эти разноцветные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камеш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Марблс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успешно применяются для создания сюрпризного момента и вызывают у детей положительну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реакцию: заинтересованность, улыбку, положительные эмоции.</w:t>
      </w: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Игры с использованием декоративных камеш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>ек</w:t>
      </w:r>
      <w:r>
        <w:rPr>
          <w:rFonts w:hint="default" w:ascii="Times New Roman" w:hAnsi="Times New Roman" w:cs="Times New Roman"/>
          <w:b/>
          <w:bCs/>
          <w:iCs/>
          <w:sz w:val="28"/>
          <w:szCs w:val="28"/>
          <w:lang w:val="ru-RU"/>
        </w:rPr>
        <w:t xml:space="preserve"> Марблс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Поиски клада» </w:t>
      </w:r>
      <w:r>
        <w:rPr>
          <w:rFonts w:ascii="Times New Roman" w:hAnsi="Times New Roman" w:cs="Times New Roman"/>
          <w:sz w:val="28"/>
          <w:szCs w:val="28"/>
        </w:rPr>
        <w:t>Ребёнку предлагается контейнер, наполненный горохом, с закрытыми глазами он должен выбрать камешки (сокровища пиратов).</w:t>
      </w:r>
    </w:p>
    <w:p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«Разбери по цвету (форме, величине)»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общей емкости большого объема находятся цветные камешки одной формы, но разных цветов, необходимо разобрать в меньшие емкости камешки по цветам.</w:t>
      </w:r>
    </w:p>
    <w:p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«Выложи по контуру»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выкладывает камешки по контуру картинок при изучении различных лексических тем, геометрических фигур и т.д.</w:t>
      </w:r>
    </w:p>
    <w:p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«Заполни пустой шаблон»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Предлагается заполнить картинку, которая имеет только контур.</w:t>
      </w:r>
    </w:p>
    <w:p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«Фантазер»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Ребенку дается карточка с незаконченным рисунком, его надо домыслить.</w:t>
      </w:r>
    </w:p>
    <w:p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«Продолжи ряд»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Ребенку предлагают продолжить узор или ряд.</w:t>
      </w:r>
    </w:p>
    <w:p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«Четвертый лишний»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Ребенку предлагается убрать не подходящую фигуру по: размеру, цвету, форме.</w:t>
      </w:r>
    </w:p>
    <w:p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«Знакомство с буквой»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Ребенку предлагаестся образец (буква), после чего ребенок выкладывает контур букв.</w:t>
      </w:r>
    </w:p>
    <w:p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«Сосчитай, не ошибись»</w:t>
      </w:r>
      <w:r>
        <w:rPr>
          <w:rFonts w:hint="default"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делит слова на слоги с одновременным выкладыванием камешков.</w:t>
      </w:r>
    </w:p>
    <w:p>
      <w:pPr>
        <w:spacing w:after="0" w:line="36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камешек Марблс у детей обогащается речь, развивается внимание, мышление и творческое воображение, их красивые оттенки пробуждают в ребенке чувство прекрасного. Марбл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бюджетный и легкодоступный материал,который</w:t>
      </w:r>
      <w:r>
        <w:rPr>
          <w:rFonts w:ascii="Times New Roman" w:hAnsi="Times New Roman" w:cs="Times New Roman"/>
          <w:sz w:val="28"/>
          <w:szCs w:val="28"/>
        </w:rPr>
        <w:t xml:space="preserve"> помога</w:t>
      </w:r>
      <w:r>
        <w:rPr>
          <w:rFonts w:ascii="Times New Roman" w:hAnsi="Times New Roman" w:cs="Times New Roman"/>
          <w:sz w:val="28"/>
          <w:szCs w:val="28"/>
          <w:lang w:val="ru-RU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образовательный процесс легко, продуктивно, с большим удовольствием и пользой для детей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стоит только подключить фантазию.</w:t>
      </w:r>
    </w:p>
    <w:p>
      <w:pPr>
        <w:spacing w:after="0" w:line="360" w:lineRule="auto"/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Составил: </w:t>
      </w:r>
      <w:r>
        <w:rPr>
          <w:rFonts w:ascii="Times New Roman" w:hAnsi="Times New Roman" w:cs="Times New Roman"/>
          <w:sz w:val="28"/>
          <w:szCs w:val="28"/>
        </w:rPr>
        <w:t>дефектолог ОРНОФиУВ Филатова О.Н.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084"/>
    <w:multiLevelType w:val="multilevel"/>
    <w:tmpl w:val="0571708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98"/>
    <w:rsid w:val="000E6CBB"/>
    <w:rsid w:val="00111B98"/>
    <w:rsid w:val="001831CE"/>
    <w:rsid w:val="00193AA1"/>
    <w:rsid w:val="001E1C44"/>
    <w:rsid w:val="002B32E9"/>
    <w:rsid w:val="00327269"/>
    <w:rsid w:val="00477C6B"/>
    <w:rsid w:val="00493D33"/>
    <w:rsid w:val="004C3259"/>
    <w:rsid w:val="004C46FA"/>
    <w:rsid w:val="00787715"/>
    <w:rsid w:val="009922B0"/>
    <w:rsid w:val="009924B6"/>
    <w:rsid w:val="00C07024"/>
    <w:rsid w:val="00DD5CC7"/>
    <w:rsid w:val="00E4137E"/>
    <w:rsid w:val="07ED561E"/>
    <w:rsid w:val="0E5C27DA"/>
    <w:rsid w:val="10E62E67"/>
    <w:rsid w:val="185F5A2C"/>
    <w:rsid w:val="532C6041"/>
    <w:rsid w:val="AEF470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428</Words>
  <Characters>2440</Characters>
  <Lines>20</Lines>
  <Paragraphs>5</Paragraphs>
  <TotalTime>25</TotalTime>
  <ScaleCrop>false</ScaleCrop>
  <LinksUpToDate>false</LinksUpToDate>
  <CharactersWithSpaces>2863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2020-06-15T18:16:00Z</dcterms:created>
  <dc:creator>Ольга</dc:creator>
  <cp:lastModifiedBy>ПК</cp:lastModifiedBy>
  <cp:lastPrinted>2020-06-17T15:23:00Z</cp:lastPrinted>
  <dcterms:modified xsi:type="dcterms:W3CDTF">2020-06-17T13:47:02Z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1049-11.2.0.9431</vt:lpwstr>
  </property>
</Properties>
</file>